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>
      <w:pPr>
        <w:spacing w:after="156" w:afterLines="5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辽宁省医学会</w:t>
      </w:r>
      <w:r>
        <w:rPr>
          <w:rFonts w:hint="eastAsia"/>
          <w:b/>
          <w:sz w:val="32"/>
          <w:szCs w:val="32"/>
          <w:u w:val="single"/>
        </w:rPr>
        <w:t xml:space="preserve">            </w:t>
      </w:r>
      <w:r>
        <w:rPr>
          <w:rFonts w:hint="eastAsia"/>
          <w:b/>
          <w:sz w:val="32"/>
          <w:szCs w:val="32"/>
        </w:rPr>
        <w:t>专科分会20</w:t>
      </w:r>
      <w:r>
        <w:rPr>
          <w:rFonts w:hint="eastAsia"/>
          <w:b/>
          <w:sz w:val="32"/>
          <w:szCs w:val="32"/>
          <w:lang w:val="en-US" w:eastAsia="zh-CN"/>
        </w:rPr>
        <w:t>22</w:t>
      </w:r>
      <w:r>
        <w:rPr>
          <w:rFonts w:hint="eastAsia"/>
          <w:b/>
          <w:sz w:val="32"/>
          <w:szCs w:val="32"/>
        </w:rPr>
        <w:t>年度工作汇总表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60" w:type="dxa"/>
            <w:noWrap w:val="0"/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1、年度工作总结（</w:t>
            </w:r>
            <w:r>
              <w:rPr>
                <w:rFonts w:hint="eastAsia"/>
                <w:b/>
                <w:sz w:val="24"/>
              </w:rPr>
              <w:t>围绕分会工作职责，突出反映重点活动、创新活动、特色活动等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7" w:hRule="atLeast"/>
        </w:trPr>
        <w:tc>
          <w:tcPr>
            <w:tcW w:w="10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26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2、年会会议纪要并将电子版材料发送至</w:t>
            </w:r>
            <w:r>
              <w:rPr>
                <w:b/>
                <w:sz w:val="28"/>
                <w:szCs w:val="28"/>
              </w:rPr>
              <w:t>lnsyxhxsb</w:t>
            </w:r>
            <w:r>
              <w:rPr>
                <w:rFonts w:hint="eastAsia"/>
                <w:b/>
                <w:sz w:val="28"/>
                <w:szCs w:val="28"/>
              </w:rPr>
              <w:t>@</w:t>
            </w:r>
            <w:r>
              <w:rPr>
                <w:b/>
                <w:sz w:val="28"/>
                <w:szCs w:val="28"/>
              </w:rPr>
              <w:t>163</w:t>
            </w:r>
            <w:r>
              <w:rPr>
                <w:rFonts w:hint="eastAsia"/>
                <w:b/>
                <w:sz w:val="28"/>
                <w:szCs w:val="28"/>
              </w:rPr>
              <w:t>.com邮箱，若本年度未召开年会，可不填写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2" w:hRule="atLeast"/>
        </w:trPr>
        <w:tc>
          <w:tcPr>
            <w:tcW w:w="10260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60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3、对学会及专科分会工作的意见和建议：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1" w:hRule="atLeast"/>
        </w:trPr>
        <w:tc>
          <w:tcPr>
            <w:tcW w:w="10260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ind w:firstLine="4048" w:firstLineChars="144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专科分会主任委员签名：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</w:p>
    <w:p>
      <w:bookmarkStart w:id="0" w:name="_GoBack"/>
      <w:bookmarkEnd w:id="0"/>
    </w:p>
    <w:sectPr>
      <w:pgSz w:w="11906" w:h="16838"/>
      <w:pgMar w:top="1440" w:right="1089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NmFiN2I3NTc5MzgxMTAxNDA0NWI1ZDBiNjExN2QifQ=="/>
  </w:docVars>
  <w:rsids>
    <w:rsidRoot w:val="7A485BB2"/>
    <w:rsid w:val="7A48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2022-12-29T02:50:00Z</dcterms:created>
  <dc:creator>BAE_BAE_Z＊</dc:creator>
  <cp:lastModifiedBy>BAE_BAE_Z＊</cp:lastModifiedBy>
  <dcterms:modified xsi:type="dcterms:W3CDTF">2022-12-29T02:50:35Z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08B3920244064AB09C4032699C1C5AAF</vt:lpwstr>
  </property>
</Properties>
</file>