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52B70">
      <w:pPr>
        <w:spacing w:line="44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23903205">
      <w:pPr>
        <w:pStyle w:val="3"/>
        <w:spacing w:line="580" w:lineRule="exact"/>
        <w:ind w:left="420" w:firstLine="640"/>
      </w:pPr>
    </w:p>
    <w:p w14:paraId="6DDBA47C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年辽宁省医学会科普专家推荐表</w:t>
      </w:r>
    </w:p>
    <w:p w14:paraId="1E420B81">
      <w:pPr>
        <w:pStyle w:val="3"/>
        <w:spacing w:line="580" w:lineRule="exact"/>
        <w:ind w:left="420" w:firstLine="640"/>
      </w:pPr>
    </w:p>
    <w:p w14:paraId="66C02169">
      <w:pPr>
        <w:spacing w:line="580" w:lineRule="exact"/>
        <w:rPr>
          <w:rFonts w:ascii="仿宋_GB2312" w:eastAsia="仿宋_GB2312"/>
          <w:color w:val="000000"/>
          <w:sz w:val="24"/>
          <w:szCs w:val="36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推荐专科分会名称：</w:t>
      </w:r>
      <w:r>
        <w:rPr>
          <w:rFonts w:hint="eastAsia" w:ascii="仿宋_GB2312" w:eastAsia="仿宋_GB2312"/>
          <w:color w:val="000000"/>
          <w:sz w:val="24"/>
          <w:szCs w:val="36"/>
          <w:u w:val="single"/>
        </w:rPr>
        <w:t xml:space="preserve">                               </w:t>
      </w:r>
    </w:p>
    <w:tbl>
      <w:tblPr>
        <w:tblStyle w:val="4"/>
        <w:tblW w:w="8850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15"/>
        <w:gridCol w:w="85"/>
        <w:gridCol w:w="885"/>
        <w:gridCol w:w="855"/>
        <w:gridCol w:w="915"/>
        <w:gridCol w:w="796"/>
        <w:gridCol w:w="712"/>
        <w:gridCol w:w="802"/>
        <w:gridCol w:w="960"/>
        <w:gridCol w:w="780"/>
      </w:tblGrid>
      <w:tr w14:paraId="5634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B94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7D22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5EEF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F203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01E1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出生年月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F5B2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894D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民族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2E6F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1B89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政治</w:t>
            </w:r>
          </w:p>
          <w:p w14:paraId="707B2DFC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面貌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06D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EB8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F76C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工作</w:t>
            </w:r>
          </w:p>
          <w:p w14:paraId="0D3EBA09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单位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AFE8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1972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职务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ECCC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4BC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职称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8022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</w:tr>
      <w:tr w14:paraId="074D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98DA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电子</w:t>
            </w:r>
          </w:p>
          <w:p w14:paraId="6378C174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邮箱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6C5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057E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联系</w:t>
            </w:r>
          </w:p>
          <w:p w14:paraId="183970BE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电话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E4D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3A4FDD2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pacing w:val="-2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pacing w:val="-20"/>
                <w:sz w:val="24"/>
              </w:rPr>
              <w:t>手机号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175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</w:tr>
      <w:tr w14:paraId="7FDE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9F0C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通信</w:t>
            </w:r>
          </w:p>
          <w:p w14:paraId="1E676A53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地址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B943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</w:tr>
      <w:tr w14:paraId="26FD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2E3D4A5">
            <w:pPr>
              <w:spacing w:line="28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主要从事学科、专业或行业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6354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82C7FDC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学术界</w:t>
            </w:r>
          </w:p>
          <w:p w14:paraId="4E31EC8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担任社会职务</w:t>
            </w:r>
          </w:p>
        </w:tc>
        <w:tc>
          <w:tcPr>
            <w:tcW w:w="4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CBC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</w:tc>
      </w:tr>
      <w:tr w14:paraId="42E8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E52E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个人简介</w:t>
            </w:r>
          </w:p>
          <w:p w14:paraId="795DEC2D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（主要成绩）</w:t>
            </w:r>
          </w:p>
        </w:tc>
        <w:tc>
          <w:tcPr>
            <w:tcW w:w="6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6BB7"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（按以下四方面内容简述，可另附页）</w:t>
            </w:r>
          </w:p>
          <w:p w14:paraId="13431E94">
            <w:pPr>
              <w:spacing w:line="40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一、科普活动开展</w:t>
            </w:r>
          </w:p>
          <w:p w14:paraId="10F8D81A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领衔举办或参与科普活动和科技志愿服务；</w:t>
            </w:r>
          </w:p>
          <w:p w14:paraId="35872A19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开展活动次数；</w:t>
            </w:r>
          </w:p>
          <w:p w14:paraId="1D66D3F5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线上线下传播率及参与人数；</w:t>
            </w:r>
          </w:p>
          <w:p w14:paraId="0CDE0D70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开展讲座数量。</w:t>
            </w:r>
          </w:p>
          <w:p w14:paraId="3DB63457">
            <w:pPr>
              <w:spacing w:line="40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二、科普创作与传播</w:t>
            </w:r>
          </w:p>
          <w:p w14:paraId="1202BF5B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开发/推介优秀科普作品；</w:t>
            </w:r>
          </w:p>
          <w:p w14:paraId="0E73C00E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撰写科普文章、普及创新成果；</w:t>
            </w:r>
          </w:p>
          <w:p w14:paraId="099BA332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科普视频、图文量；</w:t>
            </w:r>
          </w:p>
          <w:p w14:paraId="32D05AEE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4.科普报告创作数量（题目及PPT课件）。</w:t>
            </w:r>
          </w:p>
          <w:p w14:paraId="7E3D24EA">
            <w:pPr>
              <w:spacing w:line="400" w:lineRule="exact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</w:rPr>
              <w:t>三、推动拓展学科和行业科普工作</w:t>
            </w:r>
          </w:p>
          <w:p w14:paraId="0ABE17A7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推动学科或行业加强科普设施、人才、科学传播专家团队、科技志愿服务组织建设情况；</w:t>
            </w:r>
          </w:p>
          <w:p w14:paraId="399E11D9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形成学科或行业科普品牌；</w:t>
            </w:r>
          </w:p>
          <w:p w14:paraId="001F83CF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推动所在单位开发开放优质科普资源情况。</w:t>
            </w:r>
          </w:p>
          <w:p w14:paraId="541044BC">
            <w:pPr>
              <w:spacing w:line="400" w:lineRule="exact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</w:rPr>
              <w:t>四、科普工作机制建设及社会认可度</w:t>
            </w:r>
          </w:p>
          <w:p w14:paraId="0F29C468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所在团队科普规划情况；</w:t>
            </w:r>
          </w:p>
          <w:p w14:paraId="50607F0E">
            <w:pPr>
              <w:spacing w:line="400" w:lineRule="exact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参与科普工作经验交流、理论研讨和学习、培训情况；</w:t>
            </w:r>
          </w:p>
          <w:p w14:paraId="20F71B8C"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有关科普工作建言献策情况。</w:t>
            </w:r>
          </w:p>
        </w:tc>
      </w:tr>
      <w:tr w14:paraId="511E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C2C1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受表彰情况</w:t>
            </w:r>
          </w:p>
        </w:tc>
        <w:tc>
          <w:tcPr>
            <w:tcW w:w="6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507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获得荣誉、媒体评价、有关批示、获得奖项等（可另附页）</w:t>
            </w:r>
          </w:p>
        </w:tc>
      </w:tr>
      <w:tr w14:paraId="2488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C74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本人意见</w:t>
            </w:r>
          </w:p>
        </w:tc>
        <w:tc>
          <w:tcPr>
            <w:tcW w:w="6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71DD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  <w:p w14:paraId="3A5D1649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  <w:p w14:paraId="202CB0AF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  <w:p w14:paraId="6D82EBF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  <w:p w14:paraId="52A313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 xml:space="preserve">本人签字：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 w14:paraId="55360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79ED14"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年   月   日</w:t>
            </w:r>
          </w:p>
        </w:tc>
      </w:tr>
      <w:tr w14:paraId="7F64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78A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专科分会意见</w:t>
            </w:r>
          </w:p>
        </w:tc>
        <w:tc>
          <w:tcPr>
            <w:tcW w:w="6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64A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</w:p>
          <w:p w14:paraId="74F90113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 xml:space="preserve">    </w:t>
            </w:r>
          </w:p>
          <w:p w14:paraId="0FAB2387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 主任委员签字：</w:t>
            </w:r>
          </w:p>
          <w:p w14:paraId="337E9B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B254210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年   月   日</w:t>
            </w:r>
          </w:p>
        </w:tc>
      </w:tr>
    </w:tbl>
    <w:p w14:paraId="29AB48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0A9F"/>
    <w:rsid w:val="4F90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eastAsia="仿宋_GB2312"/>
      <w:kern w:val="0"/>
      <w:sz w:val="32"/>
    </w:rPr>
  </w:style>
  <w:style w:type="paragraph" w:styleId="3">
    <w:name w:val="Body Text First Indent 2"/>
    <w:basedOn w:val="2"/>
    <w:qFormat/>
    <w:uiPriority w:val="0"/>
    <w:pPr>
      <w:spacing w:after="120"/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2025-04-30T07:02:00Z</dcterms:created>
  <dc:creator>爱吃草莓的凯蒂猫</dc:creator>
  <cp:lastModifiedBy>爱吃草莓的凯蒂猫</cp:lastModifiedBy>
  <dcterms:modified xsi:type="dcterms:W3CDTF">2025-04-30T07:02:35Z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2ED21589AC36448D9D01A9A7C5B84997_11</vt:lpwstr>
  </property>
  <property fmtid="{D5CDD505-2E9C-101B-9397-08002B2CF9AE}" pid="4" name="KSOTemplateDocerSaveRecord">
    <vt:lpwstr>eyJoZGlkIjoiMjE2ZjQ3NGFiMTZhYTAzMzg0MzQzNDBlMzZmYWVmNzAiLCJ1c2VySWQiOiI1NDk0NjUzNDYifQ==</vt:lpwstr>
  </property>
</Properties>
</file>