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年换届改选专科分会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青年副主任</w:t>
      </w:r>
      <w:r>
        <w:rPr>
          <w:rFonts w:hint="eastAsia" w:ascii="宋体" w:hAnsi="宋体"/>
          <w:b/>
          <w:sz w:val="36"/>
          <w:szCs w:val="36"/>
        </w:rPr>
        <w:t>委员候选人推荐条件及要求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须同时满足以下条件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197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年1月1日以后出生；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从事本专科技术工作，具有正高级专业技术职称；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三、近五年</w:t>
      </w:r>
      <w:r>
        <w:rPr>
          <w:rFonts w:hint="eastAsia" w:ascii="仿宋" w:hAnsi="仿宋" w:eastAsia="仿宋" w:cs="仿宋"/>
          <w:sz w:val="32"/>
          <w:szCs w:val="32"/>
        </w:rPr>
        <w:t>主持国家自然科学基金青年项目及以上1项；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四、近五年</w:t>
      </w:r>
      <w:r>
        <w:rPr>
          <w:rFonts w:hint="eastAsia" w:ascii="仿宋" w:hAnsi="仿宋" w:eastAsia="仿宋" w:cs="仿宋"/>
          <w:sz w:val="32"/>
          <w:szCs w:val="32"/>
        </w:rPr>
        <w:t>发表专业相关通讯作者或第一作者SCI源期刊论文IF值累计15分及以上；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所在单位科室或病区副主任及以上职务。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93CBD"/>
    <w:rsid w:val="18F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2021-01-08T02:09:00Z</dcterms:created>
  <dc:creator>金小金</dc:creator>
  <cp:lastModifiedBy>金小金</cp:lastModifiedBy>
  <dcterms:modified xsi:type="dcterms:W3CDTF">2021-01-08T02:09:43Z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